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A7" w:rsidRPr="00A76D2D" w:rsidRDefault="003E30A7" w:rsidP="00A76D2D">
      <w:pPr>
        <w:spacing w:before="240" w:after="0" w:line="276" w:lineRule="auto"/>
        <w:ind w:left="-567"/>
        <w:rPr>
          <w:rFonts w:ascii="Book Antiqua" w:hAnsi="Book Antiqua"/>
          <w:b/>
          <w:sz w:val="20"/>
          <w:szCs w:val="20"/>
          <w:u w:val="single"/>
        </w:rPr>
      </w:pPr>
    </w:p>
    <w:p w:rsidR="001075F5" w:rsidRDefault="001075F5" w:rsidP="00DE002B">
      <w:pPr>
        <w:spacing w:before="240" w:after="0" w:line="276" w:lineRule="auto"/>
        <w:ind w:left="-567"/>
        <w:rPr>
          <w:rFonts w:ascii="Book Antiqua" w:hAnsi="Book Antiqua"/>
          <w:b/>
          <w:sz w:val="28"/>
          <w:szCs w:val="28"/>
          <w:u w:val="single"/>
        </w:rPr>
      </w:pPr>
    </w:p>
    <w:p w:rsidR="00FC4F8E" w:rsidRDefault="00FC4F8E" w:rsidP="00DE002B">
      <w:pPr>
        <w:spacing w:before="240" w:after="0" w:line="276" w:lineRule="auto"/>
        <w:ind w:left="-567"/>
        <w:rPr>
          <w:rFonts w:ascii="Book Antiqua" w:hAnsi="Book Antiqua"/>
          <w:b/>
          <w:sz w:val="28"/>
          <w:szCs w:val="28"/>
          <w:u w:val="single"/>
        </w:rPr>
      </w:pPr>
      <w:r>
        <w:rPr>
          <w:rFonts w:ascii="Gabriola" w:hAnsi="Gabriola"/>
          <w:noProof/>
          <w:sz w:val="28"/>
          <w:szCs w:val="28"/>
          <w:lang w:val="es-ES" w:eastAsia="es-ES"/>
        </w:rPr>
        <w:drawing>
          <wp:anchor distT="0" distB="0" distL="114300" distR="114300" simplePos="0" relativeHeight="251661312" behindDoc="1" locked="0" layoutInCell="1" allowOverlap="1" wp14:anchorId="07593EE2" wp14:editId="05CE1D0D">
            <wp:simplePos x="0" y="0"/>
            <wp:positionH relativeFrom="margin">
              <wp:posOffset>0</wp:posOffset>
            </wp:positionH>
            <wp:positionV relativeFrom="paragraph">
              <wp:posOffset>-152400</wp:posOffset>
            </wp:positionV>
            <wp:extent cx="447675" cy="421005"/>
            <wp:effectExtent l="0" t="0" r="9525"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21005"/>
                    </a:xfrm>
                    <a:prstGeom prst="rect">
                      <a:avLst/>
                    </a:prstGeom>
                    <a:noFill/>
                  </pic:spPr>
                </pic:pic>
              </a:graphicData>
            </a:graphic>
            <wp14:sizeRelH relativeFrom="page">
              <wp14:pctWidth>0</wp14:pctWidth>
            </wp14:sizeRelH>
            <wp14:sizeRelV relativeFrom="page">
              <wp14:pctHeight>0</wp14:pctHeight>
            </wp14:sizeRelV>
          </wp:anchor>
        </w:drawing>
      </w:r>
    </w:p>
    <w:p w:rsidR="00FC4F8E" w:rsidRDefault="00FC4F8E" w:rsidP="00A76D2D">
      <w:pPr>
        <w:tabs>
          <w:tab w:val="left" w:pos="1650"/>
        </w:tabs>
        <w:ind w:left="-851"/>
        <w:rPr>
          <w:rFonts w:ascii="Book Antiqua" w:hAnsi="Book Antiqua"/>
          <w:sz w:val="16"/>
          <w:szCs w:val="16"/>
        </w:rPr>
      </w:pPr>
      <w:r>
        <w:rPr>
          <w:rFonts w:ascii="Book Antiqua" w:hAnsi="Book Antiqua"/>
          <w:sz w:val="16"/>
          <w:szCs w:val="16"/>
        </w:rPr>
        <w:t xml:space="preserve">       </w:t>
      </w:r>
      <w:r w:rsidRPr="00FC4F8E">
        <w:rPr>
          <w:rFonts w:ascii="Book Antiqua" w:hAnsi="Book Antiqua"/>
          <w:sz w:val="16"/>
          <w:szCs w:val="16"/>
        </w:rPr>
        <w:t>Colegio Arturo Edwards</w:t>
      </w:r>
    </w:p>
    <w:p w:rsidR="00FC4F8E" w:rsidRDefault="003E30A7" w:rsidP="003E30A7">
      <w:pPr>
        <w:spacing w:before="240" w:after="0" w:line="276" w:lineRule="auto"/>
        <w:ind w:left="1416"/>
        <w:rPr>
          <w:rFonts w:ascii="Book Antiqua" w:hAnsi="Book Antiqua"/>
          <w:b/>
          <w:sz w:val="24"/>
          <w:szCs w:val="24"/>
          <w:u w:val="single"/>
        </w:rPr>
      </w:pPr>
      <w:r>
        <w:rPr>
          <w:rFonts w:ascii="Book Antiqua" w:hAnsi="Book Antiqua"/>
          <w:b/>
          <w:sz w:val="24"/>
          <w:szCs w:val="24"/>
          <w:u w:val="single"/>
        </w:rPr>
        <w:t xml:space="preserve">Actividad </w:t>
      </w:r>
      <w:r w:rsidR="00FC4F8E" w:rsidRPr="001075F5">
        <w:rPr>
          <w:rFonts w:ascii="Book Antiqua" w:hAnsi="Book Antiqua"/>
          <w:b/>
          <w:sz w:val="24"/>
          <w:szCs w:val="24"/>
          <w:u w:val="single"/>
        </w:rPr>
        <w:t>para Estudiantes</w:t>
      </w:r>
      <w:r w:rsidR="001075F5">
        <w:rPr>
          <w:rFonts w:ascii="Book Antiqua" w:hAnsi="Book Antiqua"/>
          <w:b/>
          <w:sz w:val="24"/>
          <w:szCs w:val="24"/>
          <w:u w:val="single"/>
        </w:rPr>
        <w:t xml:space="preserve"> de 3er</w:t>
      </w:r>
      <w:r w:rsidR="00FC4F8E" w:rsidRPr="001075F5">
        <w:rPr>
          <w:rFonts w:ascii="Book Antiqua" w:hAnsi="Book Antiqua"/>
          <w:b/>
          <w:sz w:val="24"/>
          <w:szCs w:val="24"/>
          <w:u w:val="single"/>
        </w:rPr>
        <w:t>o Año Básico A Y B.</w:t>
      </w:r>
    </w:p>
    <w:p w:rsidR="003E30A7" w:rsidRPr="001075F5" w:rsidRDefault="003E30A7" w:rsidP="003E30A7">
      <w:pPr>
        <w:spacing w:before="240" w:after="0" w:line="276" w:lineRule="auto"/>
        <w:ind w:left="1416"/>
        <w:rPr>
          <w:rFonts w:ascii="Book Antiqua" w:hAnsi="Book Antiqua"/>
          <w:b/>
          <w:sz w:val="24"/>
          <w:szCs w:val="24"/>
          <w:u w:val="single"/>
        </w:rPr>
      </w:pPr>
    </w:p>
    <w:p w:rsidR="00FC4F8E" w:rsidRPr="001075F5" w:rsidRDefault="00FC4F8E" w:rsidP="00FC4F8E">
      <w:pPr>
        <w:spacing w:before="240" w:after="0" w:line="276" w:lineRule="auto"/>
        <w:ind w:left="-567"/>
        <w:rPr>
          <w:rFonts w:ascii="Book Antiqua" w:hAnsi="Book Antiqua"/>
          <w:sz w:val="20"/>
          <w:szCs w:val="20"/>
        </w:rPr>
      </w:pPr>
      <w:r w:rsidRPr="001075F5">
        <w:rPr>
          <w:rFonts w:ascii="Book Antiqua" w:hAnsi="Book Antiqua"/>
          <w:b/>
          <w:sz w:val="20"/>
          <w:szCs w:val="20"/>
          <w:u w:val="single"/>
        </w:rPr>
        <w:t>Asignatura:</w:t>
      </w:r>
      <w:r w:rsidRPr="001075F5">
        <w:rPr>
          <w:rFonts w:ascii="Book Antiqua" w:hAnsi="Book Antiqua"/>
          <w:b/>
          <w:sz w:val="20"/>
          <w:szCs w:val="20"/>
        </w:rPr>
        <w:t xml:space="preserve"> </w:t>
      </w:r>
      <w:r w:rsidRPr="001075F5">
        <w:rPr>
          <w:rFonts w:ascii="Book Antiqua" w:hAnsi="Book Antiqua"/>
          <w:sz w:val="20"/>
          <w:szCs w:val="20"/>
        </w:rPr>
        <w:t>Educación física y Salud.</w:t>
      </w:r>
    </w:p>
    <w:p w:rsidR="00FC4F8E" w:rsidRPr="001075F5" w:rsidRDefault="00FC4F8E" w:rsidP="00FC4F8E">
      <w:pPr>
        <w:spacing w:before="240" w:after="0" w:line="276" w:lineRule="auto"/>
        <w:ind w:left="-567"/>
        <w:rPr>
          <w:rFonts w:ascii="Book Antiqua" w:hAnsi="Book Antiqua"/>
          <w:sz w:val="20"/>
          <w:szCs w:val="20"/>
        </w:rPr>
      </w:pPr>
      <w:r w:rsidRPr="001075F5">
        <w:rPr>
          <w:rFonts w:ascii="Book Antiqua" w:hAnsi="Book Antiqua"/>
          <w:b/>
          <w:sz w:val="20"/>
          <w:szCs w:val="20"/>
          <w:u w:val="single"/>
        </w:rPr>
        <w:t>Docentes:</w:t>
      </w:r>
      <w:r w:rsidRPr="001075F5">
        <w:rPr>
          <w:rFonts w:ascii="Book Antiqua" w:hAnsi="Book Antiqua"/>
          <w:sz w:val="20"/>
          <w:szCs w:val="20"/>
        </w:rPr>
        <w:t xml:space="preserve"> Carolina Espinoza – Pedro Contreras.</w:t>
      </w:r>
    </w:p>
    <w:p w:rsidR="00FC4F8E" w:rsidRPr="001075F5" w:rsidRDefault="00FC4F8E" w:rsidP="00FC4F8E">
      <w:pPr>
        <w:spacing w:before="240" w:after="0" w:line="276" w:lineRule="auto"/>
        <w:ind w:left="-567"/>
        <w:rPr>
          <w:rFonts w:ascii="Book Antiqua" w:hAnsi="Book Antiqua"/>
          <w:sz w:val="20"/>
          <w:szCs w:val="20"/>
        </w:rPr>
      </w:pPr>
      <w:r w:rsidRPr="001075F5">
        <w:rPr>
          <w:rFonts w:ascii="Book Antiqua" w:hAnsi="Book Antiqua"/>
          <w:b/>
          <w:sz w:val="20"/>
          <w:szCs w:val="20"/>
          <w:u w:val="single"/>
        </w:rPr>
        <w:t>Fecha:</w:t>
      </w:r>
      <w:r w:rsidRPr="001075F5">
        <w:rPr>
          <w:rFonts w:ascii="Book Antiqua" w:hAnsi="Book Antiqua"/>
          <w:sz w:val="20"/>
          <w:szCs w:val="20"/>
        </w:rPr>
        <w:t xml:space="preserve"> Viernes 27 de Marzo de 2020.</w:t>
      </w:r>
    </w:p>
    <w:p w:rsidR="00FC4F8E" w:rsidRPr="001075F5" w:rsidRDefault="00FC4F8E" w:rsidP="00FC4F8E">
      <w:pPr>
        <w:spacing w:before="240" w:after="0" w:line="276" w:lineRule="auto"/>
        <w:ind w:left="-567"/>
        <w:rPr>
          <w:rFonts w:ascii="Book Antiqua" w:hAnsi="Book Antiqua"/>
          <w:b/>
          <w:sz w:val="20"/>
          <w:szCs w:val="20"/>
        </w:rPr>
      </w:pPr>
      <w:r w:rsidRPr="001075F5">
        <w:rPr>
          <w:rFonts w:ascii="Book Antiqua" w:hAnsi="Book Antiqua"/>
          <w:b/>
          <w:sz w:val="20"/>
          <w:szCs w:val="20"/>
          <w:u w:val="single"/>
        </w:rPr>
        <w:t>Actividad:</w:t>
      </w:r>
      <w:r w:rsidRPr="001075F5">
        <w:rPr>
          <w:rFonts w:ascii="Book Antiqua" w:hAnsi="Book Antiqua"/>
          <w:b/>
          <w:sz w:val="20"/>
          <w:szCs w:val="20"/>
        </w:rPr>
        <w:t xml:space="preserve"> Fabricación de Twistter.</w:t>
      </w:r>
    </w:p>
    <w:p w:rsidR="00FC4F8E" w:rsidRPr="001075F5" w:rsidRDefault="00FC4F8E" w:rsidP="00FC4F8E">
      <w:pPr>
        <w:spacing w:before="240" w:after="0" w:line="276" w:lineRule="auto"/>
        <w:ind w:left="-567"/>
        <w:rPr>
          <w:rFonts w:ascii="Book Antiqua" w:hAnsi="Book Antiqua"/>
          <w:sz w:val="20"/>
          <w:szCs w:val="20"/>
        </w:rPr>
      </w:pPr>
      <w:r w:rsidRPr="001075F5">
        <w:rPr>
          <w:rFonts w:ascii="Book Antiqua" w:hAnsi="Book Antiqua"/>
          <w:sz w:val="20"/>
          <w:szCs w:val="20"/>
        </w:rPr>
        <w:t>Queridos estudiantes, esperamos se encuentren muy bien junto a sus familias. Para esta semana tendremos como tarea una fabricación de Twistter para jugar en familia….lo conocen verdad???? Siiii sabemos que sí. Con este Twistter trabajaremos habilidades como el equilibrio, lateralidad, motricidad gruesa y la coordinación; así como también el compañerismo, mejora habilidades sociales, etc.</w:t>
      </w:r>
    </w:p>
    <w:p w:rsidR="00FC4F8E" w:rsidRPr="001075F5" w:rsidRDefault="00FC4F8E" w:rsidP="00FC4F8E">
      <w:pPr>
        <w:spacing w:before="240" w:after="0" w:line="276" w:lineRule="auto"/>
        <w:ind w:left="-567"/>
        <w:rPr>
          <w:rFonts w:ascii="Book Antiqua" w:hAnsi="Book Antiqua"/>
          <w:sz w:val="20"/>
          <w:szCs w:val="20"/>
        </w:rPr>
      </w:pPr>
      <w:r w:rsidRPr="001075F5">
        <w:rPr>
          <w:rFonts w:ascii="Book Antiqua" w:hAnsi="Book Antiqua"/>
          <w:sz w:val="20"/>
          <w:szCs w:val="20"/>
        </w:rPr>
        <w:t>Para esto utilizaremos una sábana vieja, un plástico o cualquier superficie que no se rompa, un plato o algo circular para hacer los círculos, lápices de colores, plumones o temperas, lápiz grafito y cartulinas de colores amarillo, rojo, azul y verde un clip mariposa.</w:t>
      </w:r>
    </w:p>
    <w:p w:rsidR="00A76D2D" w:rsidRDefault="00FC4F8E" w:rsidP="00A76D2D">
      <w:pPr>
        <w:spacing w:before="240" w:after="0" w:line="276" w:lineRule="auto"/>
        <w:ind w:left="-567"/>
        <w:rPr>
          <w:rFonts w:ascii="Book Antiqua" w:hAnsi="Book Antiqua"/>
          <w:sz w:val="20"/>
          <w:szCs w:val="20"/>
        </w:rPr>
      </w:pPr>
      <w:r w:rsidRPr="001075F5">
        <w:rPr>
          <w:rFonts w:ascii="Book Antiqua" w:hAnsi="Book Antiqua"/>
          <w:sz w:val="20"/>
          <w:szCs w:val="20"/>
        </w:rPr>
        <w:t>Para ayudarte con esto te dejamos este link donde e</w:t>
      </w:r>
      <w:r w:rsidR="00A76D2D">
        <w:rPr>
          <w:rFonts w:ascii="Book Antiqua" w:hAnsi="Book Antiqua"/>
          <w:sz w:val="20"/>
          <w:szCs w:val="20"/>
        </w:rPr>
        <w:t>xplica paso a paso la ejecución.</w:t>
      </w:r>
    </w:p>
    <w:p w:rsidR="00A76D2D" w:rsidRDefault="00ED06AF" w:rsidP="00A76D2D">
      <w:pPr>
        <w:spacing w:before="240" w:after="0" w:line="276" w:lineRule="auto"/>
        <w:ind w:left="-567"/>
        <w:rPr>
          <w:rFonts w:ascii="Book Antiqua" w:hAnsi="Book Antiqua"/>
          <w:sz w:val="20"/>
          <w:szCs w:val="20"/>
        </w:rPr>
      </w:pPr>
      <w:hyperlink r:id="rId5" w:history="1">
        <w:r w:rsidR="00A76D2D">
          <w:rPr>
            <w:rStyle w:val="Hipervnculo"/>
          </w:rPr>
          <w:t>https://www.youtube.com/watch?v=FCeeu_fmWZY</w:t>
        </w:r>
      </w:hyperlink>
    </w:p>
    <w:p w:rsidR="00A76D2D" w:rsidRPr="00A76D2D" w:rsidRDefault="00FC4F8E" w:rsidP="00ED06AF">
      <w:pPr>
        <w:spacing w:before="240" w:after="0" w:line="276" w:lineRule="auto"/>
        <w:ind w:left="-567"/>
        <w:jc w:val="center"/>
        <w:rPr>
          <w:rFonts w:ascii="Book Antiqua" w:hAnsi="Book Antiqua"/>
          <w:sz w:val="20"/>
          <w:szCs w:val="20"/>
        </w:rPr>
      </w:pPr>
      <w:proofErr w:type="gramStart"/>
      <w:r w:rsidRPr="001075F5">
        <w:rPr>
          <w:rFonts w:ascii="Book Antiqua" w:hAnsi="Book Antiqua"/>
          <w:sz w:val="20"/>
          <w:szCs w:val="20"/>
        </w:rPr>
        <w:t xml:space="preserve">Una vez terminado invita a tu familia……y a </w:t>
      </w:r>
      <w:r w:rsidR="00A76D2D">
        <w:rPr>
          <w:rFonts w:ascii="Book Antiqua" w:hAnsi="Book Antiqua"/>
          <w:sz w:val="20"/>
          <w:szCs w:val="20"/>
        </w:rPr>
        <w:t>JUGAR!!!!!!</w:t>
      </w:r>
      <w:proofErr w:type="gramEnd"/>
      <w:r w:rsidR="00A76D2D" w:rsidRPr="00A76D2D">
        <w:rPr>
          <w:noProof/>
          <w:lang w:eastAsia="es-CL"/>
        </w:rPr>
        <w:t xml:space="preserve"> </w:t>
      </w:r>
      <w:r w:rsidR="00ED06AF">
        <w:rPr>
          <w:noProof/>
          <w:lang w:val="es-ES" w:eastAsia="es-ES"/>
        </w:rPr>
        <w:drawing>
          <wp:inline distT="0" distB="0" distL="0" distR="0" wp14:anchorId="05FF4794" wp14:editId="2D69A294">
            <wp:extent cx="4562475" cy="2561894"/>
            <wp:effectExtent l="0" t="0" r="0" b="0"/>
            <wp:docPr id="12" name="Imagen 12" descr="Cómo jugar al Twister de manera correcta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ómo jugar al Twister de manera correcta paso a pa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7525" cy="2570345"/>
                    </a:xfrm>
                    <a:prstGeom prst="rect">
                      <a:avLst/>
                    </a:prstGeom>
                    <a:noFill/>
                    <a:ln>
                      <a:noFill/>
                    </a:ln>
                  </pic:spPr>
                </pic:pic>
              </a:graphicData>
            </a:graphic>
          </wp:inline>
        </w:drawing>
      </w:r>
    </w:p>
    <w:p w:rsidR="001075F5" w:rsidRDefault="001075F5" w:rsidP="00FC4F8E">
      <w:pPr>
        <w:tabs>
          <w:tab w:val="left" w:pos="1650"/>
        </w:tabs>
        <w:ind w:left="-851"/>
        <w:rPr>
          <w:rFonts w:ascii="Book Antiqua" w:hAnsi="Book Antiqua"/>
          <w:sz w:val="16"/>
          <w:szCs w:val="16"/>
        </w:rPr>
      </w:pPr>
      <w:bookmarkStart w:id="0" w:name="_GoBack"/>
      <w:bookmarkEnd w:id="0"/>
    </w:p>
    <w:sectPr w:rsidR="001075F5" w:rsidSect="00A76D2D">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B"/>
    <w:rsid w:val="000B326B"/>
    <w:rsid w:val="000D45F0"/>
    <w:rsid w:val="001075F5"/>
    <w:rsid w:val="0028092F"/>
    <w:rsid w:val="00306274"/>
    <w:rsid w:val="00373370"/>
    <w:rsid w:val="003B54AE"/>
    <w:rsid w:val="003E30A7"/>
    <w:rsid w:val="00431755"/>
    <w:rsid w:val="004D0A8F"/>
    <w:rsid w:val="006C65C7"/>
    <w:rsid w:val="007233C3"/>
    <w:rsid w:val="00847D68"/>
    <w:rsid w:val="0086729D"/>
    <w:rsid w:val="008948E8"/>
    <w:rsid w:val="008D2175"/>
    <w:rsid w:val="009037E6"/>
    <w:rsid w:val="00A76D2D"/>
    <w:rsid w:val="00A92170"/>
    <w:rsid w:val="00B267DC"/>
    <w:rsid w:val="00BA2D59"/>
    <w:rsid w:val="00DE002B"/>
    <w:rsid w:val="00EB4EEF"/>
    <w:rsid w:val="00ED06AF"/>
    <w:rsid w:val="00FC4F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7199C-108A-4FC1-92B3-F1AC8A47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76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FCeeu_fmWZY"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alejandra espinoza araneda</dc:creator>
  <cp:keywords/>
  <dc:description/>
  <cp:lastModifiedBy>Usuario de Windows</cp:lastModifiedBy>
  <cp:revision>3</cp:revision>
  <dcterms:created xsi:type="dcterms:W3CDTF">2020-03-29T20:28:00Z</dcterms:created>
  <dcterms:modified xsi:type="dcterms:W3CDTF">2020-03-29T20:32:00Z</dcterms:modified>
</cp:coreProperties>
</file>